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B7A" w:rsidRPr="00386658" w:rsidRDefault="00C63B7A" w:rsidP="000945C2">
      <w:pPr>
        <w:spacing w:before="58" w:after="0" w:line="440" w:lineRule="exact"/>
        <w:ind w:left="100" w:right="4592"/>
        <w:rPr>
          <w:rFonts w:ascii="Arial" w:eastAsia="Arial" w:hAnsi="Arial" w:cs="Arial"/>
          <w:sz w:val="40"/>
          <w:szCs w:val="40"/>
          <w:lang w:val="fr-CA"/>
        </w:rPr>
      </w:pPr>
      <w:bookmarkStart w:id="0" w:name="_GoBack"/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Mes</w:t>
      </w:r>
      <w:r w:rsidRPr="00386658">
        <w:rPr>
          <w:rFonts w:ascii="Arial" w:eastAsia="Arial" w:hAnsi="Arial" w:cs="Arial"/>
          <w:color w:val="231F20"/>
          <w:spacing w:val="15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compétences</w:t>
      </w:r>
      <w:r w:rsidRPr="00386658">
        <w:rPr>
          <w:rFonts w:ascii="Arial" w:eastAsia="Arial" w:hAnsi="Arial" w:cs="Arial"/>
          <w:color w:val="231F20"/>
          <w:spacing w:val="17"/>
          <w:w w:val="106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essentielles</w:t>
      </w:r>
      <w:r w:rsidR="000945C2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 xml:space="preserve">au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niveau</w:t>
      </w:r>
      <w:r w:rsidRPr="00386658">
        <w:rPr>
          <w:rFonts w:ascii="Arial" w:eastAsia="Arial" w:hAnsi="Arial" w:cs="Arial"/>
          <w:color w:val="231F20"/>
          <w:spacing w:val="8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9"/>
          <w:sz w:val="40"/>
          <w:szCs w:val="40"/>
          <w:lang w:val="fr-CA"/>
        </w:rPr>
        <w:t>primaire</w:t>
      </w:r>
      <w:r w:rsidR="000945C2">
        <w:rPr>
          <w:rFonts w:ascii="Arial" w:eastAsia="Arial" w:hAnsi="Arial" w:cs="Arial"/>
          <w:color w:val="231F20"/>
          <w:w w:val="109"/>
          <w:sz w:val="40"/>
          <w:szCs w:val="40"/>
          <w:lang w:val="fr-CA"/>
        </w:rPr>
        <w:t xml:space="preserve"> - </w:t>
      </w:r>
      <w:r w:rsidR="000945C2" w:rsidRPr="000945C2">
        <w:rPr>
          <w:rFonts w:ascii="Arial" w:hAnsi="Arial"/>
          <w:sz w:val="40"/>
          <w:szCs w:val="40"/>
          <w:lang w:val="fr-CA"/>
        </w:rPr>
        <w:t>activité de groupe</w:t>
      </w:r>
      <w:bookmarkEnd w:id="0"/>
    </w:p>
    <w:p w:rsidR="00C63B7A" w:rsidRDefault="00C63B7A" w:rsidP="00C63B7A">
      <w:pPr>
        <w:spacing w:before="71" w:after="0" w:line="248" w:lineRule="exact"/>
        <w:ind w:left="140" w:right="-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  <w:position w:val="-1"/>
        </w:rPr>
        <w:t>Cherche</w:t>
      </w:r>
      <w:proofErr w:type="spellEnd"/>
      <w:r>
        <w:rPr>
          <w:rFonts w:ascii="Arial" w:eastAsia="Arial" w:hAnsi="Arial" w:cs="Arial"/>
          <w:color w:val="231F2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231F20"/>
          <w:position w:val="-1"/>
        </w:rPr>
        <w:t>quelqu’un</w:t>
      </w:r>
      <w:proofErr w:type="spellEnd"/>
      <w:r>
        <w:rPr>
          <w:rFonts w:ascii="Arial" w:eastAsia="Arial" w:hAnsi="Arial" w:cs="Arial"/>
          <w:color w:val="231F20"/>
          <w:position w:val="-1"/>
        </w:rPr>
        <w:t xml:space="preserve"> qui...</w:t>
      </w:r>
    </w:p>
    <w:p w:rsidR="00C63B7A" w:rsidRDefault="00C63B7A" w:rsidP="00C63B7A">
      <w:pPr>
        <w:spacing w:after="0" w:line="110" w:lineRule="exact"/>
        <w:rPr>
          <w:sz w:val="11"/>
          <w:szCs w:val="11"/>
        </w:rPr>
      </w:pPr>
    </w:p>
    <w:tbl>
      <w:tblPr>
        <w:tblW w:w="0" w:type="auto"/>
        <w:tblInd w:w="13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63B7A" w:rsidRPr="00386658" w:rsidTr="00CF40D7">
        <w:trPr>
          <w:trHeight w:hRule="exact" w:val="2367"/>
        </w:trPr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36CBC21" wp14:editId="2D7A2517">
                  <wp:extent cx="802640" cy="721360"/>
                  <wp:effectExtent l="0" t="0" r="10160" b="0"/>
                  <wp:docPr id="1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34" w:after="0" w:line="250" w:lineRule="auto"/>
              <w:ind w:left="462" w:right="-54" w:hanging="133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regarder des images et lire des mots qu’il connaît dans des livres!</w:t>
            </w:r>
          </w:p>
          <w:p w:rsidR="00C63B7A" w:rsidRPr="00386658" w:rsidRDefault="00C63B7A" w:rsidP="00CF40D7">
            <w:pPr>
              <w:spacing w:before="16" w:after="0" w:line="240" w:lineRule="exact"/>
              <w:ind w:left="345" w:right="287" w:firstLine="85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1EDBACC" wp14:editId="5823FCF9">
                  <wp:extent cx="802640" cy="741680"/>
                  <wp:effectExtent l="0" t="0" r="10160" b="0"/>
                  <wp:docPr id="134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2" w:after="0" w:line="240" w:lineRule="exact"/>
              <w:ind w:left="260" w:right="198" w:hanging="128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écrire (p. ex. un nom, des images, des notes, des histoires)!</w:t>
            </w:r>
          </w:p>
        </w:tc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7ACC6A1" wp14:editId="3A4CF717">
                  <wp:extent cx="802640" cy="721360"/>
                  <wp:effectExtent l="0" t="0" r="10160" b="0"/>
                  <wp:docPr id="134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34" w:after="0" w:line="240" w:lineRule="auto"/>
              <w:ind w:left="-3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lire les affiches dans son quartier.</w:t>
            </w:r>
          </w:p>
          <w:p w:rsidR="00C63B7A" w:rsidRPr="00386658" w:rsidRDefault="00C63B7A" w:rsidP="00CF40D7">
            <w:pPr>
              <w:spacing w:before="7" w:after="0" w:line="240" w:lineRule="auto"/>
              <w:ind w:left="237" w:right="-20"/>
              <w:rPr>
                <w:rFonts w:ascii="Arial" w:eastAsia="Arial" w:hAnsi="Arial" w:cs="Arial"/>
                <w:lang w:val="fr-CA"/>
              </w:rPr>
            </w:pPr>
          </w:p>
        </w:tc>
      </w:tr>
    </w:tbl>
    <w:p w:rsidR="00C63B7A" w:rsidRPr="00386658" w:rsidRDefault="00C63B7A" w:rsidP="00C63B7A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63B7A" w:rsidRPr="00386658" w:rsidTr="00CF40D7">
        <w:trPr>
          <w:trHeight w:hRule="exact" w:val="2311"/>
        </w:trPr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E70777E" wp14:editId="7BA4FD6D">
                  <wp:extent cx="822960" cy="741680"/>
                  <wp:effectExtent l="0" t="0" r="0" b="0"/>
                  <wp:docPr id="134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34" w:after="0" w:line="250" w:lineRule="auto"/>
              <w:ind w:left="623" w:right="-54" w:hanging="133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ouvrir une session et utiliser une souris avec un ordinateu</w:t>
            </w:r>
            <w:r w:rsidRPr="00386658">
              <w:rPr>
                <w:rFonts w:ascii="Arial" w:eastAsia="Arial" w:hAnsi="Arial" w:cs="Arial"/>
                <w:color w:val="231F20"/>
                <w:spacing w:val="-11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.</w:t>
            </w:r>
          </w:p>
          <w:p w:rsidR="00C63B7A" w:rsidRPr="00386658" w:rsidRDefault="00C63B7A" w:rsidP="00CF40D7">
            <w:pPr>
              <w:spacing w:before="2" w:after="0" w:line="240" w:lineRule="exact"/>
              <w:ind w:left="1280" w:right="306" w:hanging="917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39B4AF1" wp14:editId="7796BB44">
                  <wp:extent cx="802640" cy="721360"/>
                  <wp:effectExtent l="0" t="0" r="10160" b="0"/>
                  <wp:docPr id="134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tabs>
                <w:tab w:val="left" w:pos="3234"/>
              </w:tabs>
              <w:spacing w:after="0" w:line="240" w:lineRule="exact"/>
              <w:ind w:left="257" w:right="342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Connaît les noms des pièces de monnaie ainsi que leur valeu</w:t>
            </w:r>
            <w:r w:rsidRPr="00386658">
              <w:rPr>
                <w:rFonts w:ascii="Arial" w:eastAsia="Arial" w:hAnsi="Arial" w:cs="Arial"/>
                <w:color w:val="231F20"/>
                <w:spacing w:val="-11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.</w:t>
            </w:r>
          </w:p>
        </w:tc>
        <w:tc>
          <w:tcPr>
            <w:tcW w:w="3718" w:type="dxa"/>
          </w:tcPr>
          <w:p w:rsidR="00C63B7A" w:rsidRPr="00386658" w:rsidRDefault="00C63B7A" w:rsidP="00CF40D7">
            <w:pPr>
              <w:spacing w:before="8" w:after="0" w:line="180" w:lineRule="exact"/>
              <w:rPr>
                <w:sz w:val="18"/>
                <w:szCs w:val="18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1312" behindDoc="1" locked="0" layoutInCell="1" allowOverlap="1" wp14:anchorId="6C9B16FD" wp14:editId="14CDC859">
                  <wp:simplePos x="0" y="0"/>
                  <wp:positionH relativeFrom="page">
                    <wp:posOffset>751205</wp:posOffset>
                  </wp:positionH>
                  <wp:positionV relativeFrom="page">
                    <wp:posOffset>2378</wp:posOffset>
                  </wp:positionV>
                  <wp:extent cx="890270" cy="746760"/>
                  <wp:effectExtent l="0" t="0" r="0" b="0"/>
                  <wp:wrapNone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tabs>
                <w:tab w:val="left" w:pos="3718"/>
              </w:tabs>
              <w:spacing w:before="34" w:after="0" w:line="250" w:lineRule="auto"/>
              <w:ind w:left="-1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lire le calendrier de sa classe et planifier du temps quand il a besoin d’étudier pour un test.</w:t>
            </w:r>
          </w:p>
          <w:p w:rsidR="00C63B7A" w:rsidRPr="00386658" w:rsidRDefault="00C63B7A" w:rsidP="00CF40D7">
            <w:pPr>
              <w:spacing w:after="0" w:line="240" w:lineRule="exact"/>
              <w:ind w:left="368" w:right="349"/>
              <w:jc w:val="center"/>
              <w:rPr>
                <w:rFonts w:ascii="Arial" w:eastAsia="Arial" w:hAnsi="Arial" w:cs="Arial"/>
                <w:lang w:val="fr-CA"/>
              </w:rPr>
            </w:pPr>
          </w:p>
        </w:tc>
      </w:tr>
    </w:tbl>
    <w:p w:rsidR="00C63B7A" w:rsidRPr="00386658" w:rsidRDefault="00C63B7A" w:rsidP="00C63B7A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4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727"/>
        <w:gridCol w:w="3726"/>
      </w:tblGrid>
      <w:tr w:rsidR="00C63B7A" w:rsidRPr="00386658" w:rsidTr="00CF40D7">
        <w:trPr>
          <w:trHeight w:hRule="exact" w:val="2395"/>
        </w:trPr>
        <w:tc>
          <w:tcPr>
            <w:tcW w:w="3720" w:type="dxa"/>
          </w:tcPr>
          <w:p w:rsidR="00C63B7A" w:rsidRPr="00386658" w:rsidRDefault="00C63B7A" w:rsidP="00CF40D7">
            <w:pPr>
              <w:spacing w:before="8" w:after="0" w:line="180" w:lineRule="exact"/>
              <w:rPr>
                <w:sz w:val="18"/>
                <w:szCs w:val="18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 wp14:anchorId="378C3489" wp14:editId="18C8429D">
                  <wp:simplePos x="0" y="0"/>
                  <wp:positionH relativeFrom="page">
                    <wp:posOffset>811530</wp:posOffset>
                  </wp:positionH>
                  <wp:positionV relativeFrom="page">
                    <wp:posOffset>24927</wp:posOffset>
                  </wp:positionV>
                  <wp:extent cx="890270" cy="746760"/>
                  <wp:effectExtent l="0" t="0" r="0" b="0"/>
                  <wp:wrapNone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before="34" w:after="0" w:line="250" w:lineRule="auto"/>
              <w:ind w:left="141" w:right="319" w:firstLine="60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calculer le nombre d’assiettes et de tasses nécessaires pour mettre le couvert pour sa famille.</w:t>
            </w:r>
          </w:p>
          <w:p w:rsidR="00C63B7A" w:rsidRPr="00386658" w:rsidRDefault="00C63B7A" w:rsidP="00CF40D7">
            <w:pPr>
              <w:spacing w:after="0" w:line="240" w:lineRule="exact"/>
              <w:ind w:left="289" w:right="270"/>
              <w:jc w:val="center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27" w:type="dxa"/>
          </w:tcPr>
          <w:p w:rsidR="00C63B7A" w:rsidRDefault="00C63B7A" w:rsidP="00CF40D7">
            <w:pPr>
              <w:spacing w:before="94" w:after="0" w:line="240" w:lineRule="auto"/>
              <w:ind w:left="13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5B04884" wp14:editId="66DAD4BB">
                  <wp:extent cx="670560" cy="690880"/>
                  <wp:effectExtent l="0" t="0" r="0" b="0"/>
                  <wp:docPr id="133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19" w:after="0" w:line="240" w:lineRule="exact"/>
              <w:ind w:left="248" w:right="360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juger s’il a le bon matériel d’artiste pour réaliser un projet.</w:t>
            </w:r>
          </w:p>
        </w:tc>
        <w:tc>
          <w:tcPr>
            <w:tcW w:w="3726" w:type="dxa"/>
          </w:tcPr>
          <w:p w:rsidR="00C63B7A" w:rsidRDefault="00C63B7A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41FEF89" wp14:editId="0835404D">
                  <wp:extent cx="802640" cy="721360"/>
                  <wp:effectExtent l="0" t="0" r="10160" b="0"/>
                  <wp:docPr id="133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16" w:after="0" w:line="240" w:lineRule="exact"/>
              <w:ind w:left="65" w:hanging="65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deviner combien de pelletées de sable il lui faut pour remplir son seau.</w:t>
            </w:r>
          </w:p>
        </w:tc>
      </w:tr>
    </w:tbl>
    <w:p w:rsidR="00C63B7A" w:rsidRPr="00386658" w:rsidRDefault="00C63B7A" w:rsidP="00C63B7A">
      <w:pPr>
        <w:spacing w:after="0" w:line="100" w:lineRule="exact"/>
        <w:ind w:left="142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63B7A" w:rsidRPr="00386658" w:rsidTr="00CF40D7">
        <w:trPr>
          <w:trHeight w:hRule="exact" w:val="2299"/>
        </w:trPr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B64F44A" wp14:editId="0AFC6AFE">
                  <wp:extent cx="802640" cy="741680"/>
                  <wp:effectExtent l="0" t="0" r="10160" b="0"/>
                  <wp:docPr id="133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12" w:after="0" w:line="240" w:lineRule="exact"/>
              <w:ind w:left="148" w:right="287" w:firstLine="17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demander quelque chose dont il a besoin à un ami ou un adulte</w:t>
            </w:r>
          </w:p>
        </w:tc>
        <w:tc>
          <w:tcPr>
            <w:tcW w:w="3718" w:type="dxa"/>
          </w:tcPr>
          <w:p w:rsidR="00C63B7A" w:rsidRPr="00386658" w:rsidRDefault="00C63B7A" w:rsidP="00CF40D7">
            <w:pPr>
              <w:spacing w:before="4" w:after="0" w:line="170" w:lineRule="exact"/>
              <w:rPr>
                <w:sz w:val="17"/>
                <w:szCs w:val="17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1" wp14:anchorId="10A136EB" wp14:editId="13C48208">
                  <wp:simplePos x="0" y="0"/>
                  <wp:positionH relativeFrom="page">
                    <wp:posOffset>789940</wp:posOffset>
                  </wp:positionH>
                  <wp:positionV relativeFrom="page">
                    <wp:posOffset>14443</wp:posOffset>
                  </wp:positionV>
                  <wp:extent cx="890270" cy="746760"/>
                  <wp:effectExtent l="0" t="0" r="0" b="0"/>
                  <wp:wrapNone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C63B7A" w:rsidRPr="00386658" w:rsidRDefault="00C63B7A" w:rsidP="00CF40D7">
            <w:pPr>
              <w:spacing w:after="0" w:line="240" w:lineRule="exact"/>
              <w:ind w:left="257" w:right="201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mettre les choses dont il a besoin pour l’école dans son sac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br/>
              <w:t>à dos.</w:t>
            </w:r>
          </w:p>
        </w:tc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4BD2A45" wp14:editId="180B9035">
                  <wp:extent cx="802640" cy="741680"/>
                  <wp:effectExtent l="0" t="0" r="10160" b="0"/>
                  <wp:docPr id="133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2" w:after="0" w:line="240" w:lineRule="exact"/>
              <w:ind w:left="363" w:right="343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choisir ses </w:t>
            </w:r>
            <w:r w:rsidRPr="00386658">
              <w:rPr>
                <w:rFonts w:ascii="Arial" w:hAnsi="Arial"/>
                <w:sz w:val="20"/>
                <w:lang w:val="fr-CA"/>
              </w:rPr>
              <w:t>vêtements</w:t>
            </w:r>
            <w:r w:rsidRPr="00386658">
              <w:rPr>
                <w:b/>
                <w:sz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selon les prévisions météo.</w:t>
            </w:r>
          </w:p>
        </w:tc>
      </w:tr>
    </w:tbl>
    <w:p w:rsidR="00C63B7A" w:rsidRPr="00386658" w:rsidRDefault="00C63B7A" w:rsidP="00C63B7A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C63B7A" w:rsidRPr="00386658" w:rsidTr="00CF40D7">
        <w:trPr>
          <w:trHeight w:hRule="exact" w:val="2526"/>
        </w:trPr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8E71C3A" wp14:editId="75329C28">
                  <wp:extent cx="802640" cy="721360"/>
                  <wp:effectExtent l="0" t="0" r="10160" b="0"/>
                  <wp:docPr id="133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34" w:after="0" w:line="250" w:lineRule="auto"/>
              <w:ind w:left="1282" w:right="-54" w:hanging="1067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faire des casse-tête et résoudre des énigmes!</w:t>
            </w:r>
          </w:p>
          <w:p w:rsidR="00C63B7A" w:rsidRPr="00386658" w:rsidRDefault="00C63B7A" w:rsidP="00CF40D7">
            <w:pPr>
              <w:spacing w:before="16" w:after="0" w:line="240" w:lineRule="exact"/>
              <w:ind w:left="1501" w:right="214" w:hanging="1229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19DA87D" wp14:editId="085583ED">
                  <wp:extent cx="802640" cy="741680"/>
                  <wp:effectExtent l="0" t="0" r="10160" b="0"/>
                  <wp:docPr id="133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34" w:after="0" w:line="250" w:lineRule="auto"/>
              <w:ind w:left="138" w:right="119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demander à un adulte de l’aider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br/>
              <w:t>à trouver quelque chose</w:t>
            </w:r>
          </w:p>
          <w:p w:rsidR="00C63B7A" w:rsidRPr="00386658" w:rsidRDefault="00C63B7A" w:rsidP="00CF40D7">
            <w:pPr>
              <w:spacing w:after="0" w:line="200" w:lineRule="exact"/>
              <w:ind w:left="-34" w:right="-5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  <w:lang w:val="fr-CA"/>
              </w:rPr>
              <w:t>(p. ex.  les toilettes ou la fontaine).</w:t>
            </w:r>
            <w:r>
              <w:rPr>
                <w:rFonts w:ascii="Arial" w:eastAsia="Arial" w:hAnsi="Arial" w:cs="Arial"/>
                <w:color w:val="231F20"/>
                <w:position w:val="-1"/>
                <w:sz w:val="20"/>
                <w:szCs w:val="20"/>
                <w:lang w:val="fr-CA"/>
              </w:rPr>
              <w:t xml:space="preserve"> </w:t>
            </w:r>
          </w:p>
          <w:p w:rsidR="00C63B7A" w:rsidRPr="00386658" w:rsidRDefault="00C63B7A" w:rsidP="00CF40D7">
            <w:pPr>
              <w:spacing w:before="2" w:after="0" w:line="240" w:lineRule="exact"/>
              <w:ind w:left="259" w:right="239"/>
              <w:jc w:val="center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C63B7A" w:rsidRDefault="00C63B7A" w:rsidP="00CF40D7">
            <w:pPr>
              <w:spacing w:before="29" w:after="0" w:line="240" w:lineRule="auto"/>
              <w:ind w:left="1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3B2DDA2" wp14:editId="0FED7515">
                  <wp:extent cx="802640" cy="741680"/>
                  <wp:effectExtent l="0" t="0" r="10160" b="0"/>
                  <wp:docPr id="133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B7A" w:rsidRPr="00386658" w:rsidRDefault="00C63B7A" w:rsidP="00CF40D7">
            <w:pPr>
              <w:spacing w:before="12" w:after="0" w:line="240" w:lineRule="exact"/>
              <w:ind w:left="155" w:right="135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comparer ses notes entre deux travaux pour voir si ses compétences s’améliorent.</w:t>
            </w:r>
          </w:p>
        </w:tc>
      </w:tr>
    </w:tbl>
    <w:p w:rsidR="007A15AB" w:rsidRDefault="007A15AB" w:rsidP="00C63B7A">
      <w:pPr>
        <w:ind w:left="-142"/>
      </w:pPr>
    </w:p>
    <w:sectPr w:rsidR="007A15AB" w:rsidSect="00C63B7A">
      <w:pgSz w:w="12240" w:h="15840"/>
      <w:pgMar w:top="426" w:right="474" w:bottom="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0945C2"/>
    <w:rsid w:val="002A4B9C"/>
    <w:rsid w:val="007A15AB"/>
    <w:rsid w:val="007C1767"/>
    <w:rsid w:val="00C63B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AB210CC-20DA-4818-9117-FF529CD1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2014-11-28T10:25:00Z</dcterms:created>
  <dcterms:modified xsi:type="dcterms:W3CDTF">2014-11-28T10:25:00Z</dcterms:modified>
</cp:coreProperties>
</file>